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133350</wp:posOffset>
                </wp:positionV>
                <wp:extent cx="1943100" cy="0"/>
                <wp:effectExtent l="9525" t="9525" r="9525" b="9525"/>
                <wp:wrapNone/>
                <wp:docPr id="1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45.75pt;margin-top:10.5pt;height:0pt;width:153pt;z-index:251653120;mso-width-relative:page;mso-height-relative:page;" filled="f" stroked="t" coordsize="21600,21600" o:gfxdata="UEsDBAoAAAAAAIdO4kAAAAAAAAAAAAAAAAAEAAAAZHJzL1BLAwQUAAAACACHTuJAOqML89UAAAAJ&#10;AQAADwAAAGRycy9kb3ducmV2LnhtbE2PPU/DMBCGdyT+g3VILBV1EkRLQpwOQDYWChXrNT6SiPic&#10;xu4H/HoOMcB47z16P8rVyQ3qQFPoPRtI5wko4sbbnlsDry/11S2oEJEtDp7JwCcFWFXnZyUW1h/5&#10;mQ7r2Cox4VCggS7GsdA6NB05DHM/Esvv3U8Oo5xTq+2ERzF3g86SZKEd9iwJHY5031Hzsd47A6He&#10;0K7+mjWz5O269ZTtHp4e0ZjLizS5AxXpFP9g+Kkv1aGSTlu/ZxvUYGCRpzeCGshS2SRAni9F2P4K&#10;uir1/wXVN1BLAwQUAAAACACHTuJA5XOx2LABAABSAwAADgAAAGRycy9lMm9Eb2MueG1srVNNj9sg&#10;EL1X6n9A3BvH6W7bteLsIavtJW0j7fYHEMA2KjBoILHz7zuQj27b22p9QIaZeTPvPVjeT86yg8Zo&#10;wLe8ns05016CMr5v+c/nxw9fOItJeCUseN3yo478fvX+3XIMjV7AAFZpZATiYzOGlg8phaaqohy0&#10;E3EGQXsKdoBOJNpiXykUI6E7Wy3m80/VCKgCgtQx0unDKchXBb/rtEw/ui7qxGzLabZUVizrLq/V&#10;aimaHkUYjDyPIV4xhRPGU9Mr1INIgu3R/AfljESI0KWZBFdB1xmpCwdiU8//YfM0iKALFxInhqtM&#10;8e1g5ffDFplR5N0NZ1448mhjvGafszRjiA1lrP0WMzk5+aewAfkrMg/rQfhelxGfj4HK6lxR/VWS&#10;NzFQg934DRTliH2CotPUocuQpACbih3Hqx16SkzSYX1387Gek2vyEqtEcykMGNNXDY7ln5ZbmrkA&#10;i8MmpjyIaC4puY+HR2Ntcdt6Nrb87nZxWwoiWKNyMKdF7Hdri+wg8n0pX2FFkZdpCHuvTk2sP5PO&#10;PE+K7UAdt3gRg4wr05wvWb4ZL/el+s9T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qML89UA&#10;AAAJAQAADwAAAAAAAAABACAAAAAiAAAAZHJzL2Rvd25yZXYueG1sUEsBAhQAFAAAAAgAh07iQOVz&#10;sdiwAQAAUgMAAA4AAAAAAAAAAQAgAAAAJA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1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o:spt="20" style="position:absolute;left:0pt;margin-left:0pt;margin-top:9pt;height:0pt;width:162pt;z-index:251662336;mso-width-relative:page;mso-height-relative:page;" filled="f" stroked="t" coordsize="21600,21600" o:gfxdata="UEsDBAoAAAAAAIdO4kAAAAAAAAAAAAAAAAAEAAAAZHJzL1BLAwQUAAAACACHTuJAhUB1+dMAAAAG&#10;AQAADwAAAGRycy9kb3ducmV2LnhtbE2PT0/DMAzF70h8h8hIXCaWrENoKk132OiNCwPE1WtMW9E4&#10;XZP9gU8/TxzgZPs96/nnYnnyvTrQGLvAFmZTA4q4Dq7jxsLba3W3ABUTssM+MFn4pgjL8vqqwNyF&#10;I7/QYZMaJSEcc7TQpjTkWse6JY9xGgZi8T7D6DHJODbajXiUcN/rzJgH7bFjudDiQKuW6q/N3luI&#10;1Tvtqp9JPTEf8yZQtls/P6G1tzcz8wgq0Sn9LcMFX9ChFKZt2LOLqrcgjyRRF1LFnWf30mx/BV0W&#10;+j9+eQZQSwMEFAAAAAgAh07iQJki/02wAQAAUwMAAA4AAABkcnMvZTJvRG9jLnhtbK1TTY/bIBC9&#10;V+p/QNwbO96mH1acPWS1vaRtpN3+gAlgGxUYBCRO/n0H8rHb9lbVB2SYmTfz3oPl/dEadlAhanQd&#10;n89qzpQTKLUbOv7j+fHdJ85iAifBoFMdP6nI71dv3ywn36oGRzRSBUYgLraT7/iYkm+rKopRWYgz&#10;9MpRsMdgIdE2DJUMMBG6NVVT1x+qCYP0AYWKkU4fzkG+Kvh9r0T63vdRJWY6TrOlsoay7vJarZbQ&#10;DgH8qMVlDPiHKSxoR01vUA+QgO2D/gvKahEwYp9mAm2Ffa+FKhyIzbz+g83TCF4VLiRO9DeZ4v+D&#10;Fd8O28C0JO/uOHNgyaONdoo1d1mbyceWUtZuGzI7cXRPfoPiZ2QO1yO4QZUZn0+e6ua5ovqtJG+i&#10;pw676StKyoF9wiLUsQ82Q5IE7Fj8ON38UMfEBB029eLj+5psE9dYBe210IeYvii0LP903NDQBRgO&#10;m5jyINBeU3Ifh4/amGK3cWzq+OdFsygFEY2WOZjTYhh2axPYAfKFKV9hRZHXaQH3Tp6bGHchnXme&#10;FduhPG3DVQxyrkxzuWX5arzel+qXt7D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VAdfnTAAAA&#10;BgEAAA8AAAAAAAAAAQAgAAAAIgAAAGRycy9kb3ducmV2LnhtbFBLAQIUABQAAAAIAIdO4kCZIv9N&#10;sAEAAFMDAAAOAAAAAAAAAAEAIAAAACI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dnia</w:t>
      </w:r>
    </w:p>
    <w:p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16"/>
        </w:rPr>
        <w:t>(imię i nazwisko)</w:t>
      </w: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057400" cy="0"/>
                <wp:effectExtent l="9525" t="12065" r="9525" b="6985"/>
                <wp:wrapNone/>
                <wp:docPr id="1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6.3pt;height:0pt;width:162pt;z-index:251652096;mso-width-relative:page;mso-height-relative:page;" filled="f" stroked="t" coordsize="21600,21600" o:gfxdata="UEsDBAoAAAAAAIdO4kAAAAAAAAAAAAAAAAAEAAAAZHJzL1BLAwQUAAAACACHTuJAVZlL/NMAAAAG&#10;AQAADwAAAGRycy9kb3ducmV2LnhtbE2PTU/DMAyG70j8h8hIXCaWrEMTKk132OiNCwPE1WtMW9E4&#10;XZN9wK+fJw5w9PNarx8Xy5Pv1YHG2AW2MJsaUMR1cB03Ft5eq7sHUDEhO+wDk4VvirAsr68KzF04&#10;8gsdNqlRUsIxRwttSkOudaxb8hinYSCW7DOMHpOMY6PdiEcp973OjFlojx3LhRYHWrVUf2323kKs&#10;3mlX/UzqifmYN4Gy3fr5Ca29vZmZR1CJTulvGS76og6lOG3Dnl1UvQV5JAnNFqAknWf3Ara/QJeF&#10;/q9fngFQSwMEFAAAAAgAh07iQCYU5E2vAQAAUgMAAA4AAABkcnMvZTJvRG9jLnhtbK1TTY/bIBC9&#10;V+p/QNwbO1bTDyvOHrLaXtI20m5/AAFsowKDGBIn/74D+dhte1utD8gwM2/mvQfLu6Oz7KAjGvAd&#10;n89qzrSXoIwfOv7r6eHDF84wCa+EBa87ftLI71bv3y2n0OoGRrBKR0YgHtspdHxMKbRVhXLUTuAM&#10;gvYU7CE6kWgbh0pFMRG6s1VT15+qCaIKEaRGpNP7c5CvCn7fa5l+9j3qxGzHabZU1ljWXV6r1VK0&#10;QxRhNPIyhnjFFE4YT01vUPciCbaP5j8oZ2QEhD7NJLgK+t5IXTgQm3n9D5vHUQRduJA4GG4y4dvB&#10;yh+HbWRGkXcNZ1448mhjvGZNlmYK2FLG2m9jJieP/jFsQP5G5mE9Cj/oMuLTKVDZPFdUf5XkDQZq&#10;sJu+g6IcsU9QdDr20WVIUoAdix2nmx36mJikw6ZefP5Yk2vyGqtEey0MEdM3DY7ln45bmrkAi8MG&#10;Ux5EtNeU3MfDg7G2uG09mzr+ddEsSgGCNSoHcxrGYbe2kR1Evi/lK6wo8jItwt6rcxPrL6Qzz7Ni&#10;O1CnbbyKQcaVaS6XLN+Ml/tS/fwU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ZlL/NMAAAAG&#10;AQAADwAAAAAAAAABACAAAAAiAAAAZHJzL2Rvd25yZXYueG1sUEsBAhQAFAAAAAgAh07iQCYU5E2v&#10;AQAAUg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ind w:left="708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(adres)</w:t>
      </w:r>
    </w:p>
    <w:p>
      <w:pPr>
        <w:ind w:left="708"/>
        <w:rPr>
          <w:rFonts w:ascii="Arial" w:hAnsi="Arial" w:cs="Arial"/>
          <w:sz w:val="16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057400" cy="0"/>
                <wp:effectExtent l="9525" t="12065" r="9525" b="6985"/>
                <wp:wrapNone/>
                <wp:docPr id="1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0pt;margin-top:10.1pt;height:0pt;width:162pt;z-index:251663360;mso-width-relative:page;mso-height-relative:page;" filled="f" stroked="t" coordsize="21600,21600" o:gfxdata="UEsDBAoAAAAAAIdO4kAAAAAAAAAAAAAAAAAEAAAAZHJzL1BLAwQUAAAACACHTuJAVxDaC9MAAAAG&#10;AQAADwAAAGRycy9kb3ducmV2LnhtbE2PzU7DMBCE70i8g7VIXCpq10UIhTg9ALlxoRRx3cZLEhGv&#10;09j9gadnEQc4zsxq5ttydQqDOtCU+sgOFnMDiriJvufWwealvroFlTKyxyEyOfikBKvq/KzEwscj&#10;P9NhnVslJZwKdNDlPBZap6ajgGkeR2LJ3uMUMIucWu0nPEp5GLQ15kYH7FkWOhzpvqPmY70PDlL9&#10;Srv6a9bMzNuyjWR3D0+P6NzlxcLcgcp0yn/H8IMv6FAJ0zbu2Sc1OJBHsgNrLChJl/ZajO2voatS&#10;/8evvgFQSwMEFAAAAAgAh07iQBSNFvCwAQAAUwMAAA4AAABkcnMvZTJvRG9jLnhtbK1TTY/bIBC9&#10;V+p/QNwbO9amH1acPWS1vaRtpN3+AALYRgsMGkic/PsO5KPb9latD8gwM2/mvQfL+6Oz7KAxGvAd&#10;n89qzrSXoIwfOv7z+fHDZ85iEl4JC153/KQjv1+9f7ecQqsbGMEqjYxAfGyn0PExpdBWVZSjdiLO&#10;IGhPwR7QiURbHCqFYiJ0Z6umrj9WE6AKCFLHSKcP5yBfFfy+1zL96PuoE7Mdp9lSWbGsu7xWq6Vo&#10;BxRhNPIyhviPKZwwnpreoB5EEmyP5h8oZyRChD7NJLgK+t5IXTgQm3n9F5unUQRduJA4Mdxkim8H&#10;K78ftsiMIu/mnHnhyKON8Zo1d1mbKcSWUtZ+i5mdPPqnsAH5EpmH9Sj8oMuMz6dAdfNcUf1Rkjcx&#10;UIfd9A0U5Yh9giLUsUeXIUkCdix+nG5+6GNikg6bevHpribb5DVWifZaGDCmrxocyz8dtzR0ARaH&#10;TUx5ENFeU3IfD4/G2mK39Wzq+JdFsygFEaxROZjTIg67tUV2EPnClK+wosjrNIS9V+cm1l9IZ55n&#10;xXagTlu8ikHOlWkutyxfjdf7Uv37La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cQ2gvTAAAA&#10;BgEAAA8AAAAAAAAAAQAgAAAAIgAAAGRycy9kb3ducmV2LnhtbFBLAQIUABQAAAAIAIdO4kAUjRbw&#10;sAEAAFMDAAAOAAAAAAAAAAEAIAAAACI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</w:rPr>
        <w:t>(nr uprawnień budowlanych)</w:t>
      </w:r>
    </w:p>
    <w:p>
      <w:pPr>
        <w:ind w:left="360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8"/>
        </w:rPr>
      </w:pPr>
    </w:p>
    <w:p>
      <w:pPr>
        <w:rPr>
          <w:rFonts w:ascii="Arial" w:hAnsi="Arial" w:cs="Arial"/>
          <w:b/>
          <w:bCs/>
          <w:sz w:val="28"/>
        </w:rPr>
      </w:pPr>
    </w:p>
    <w:p>
      <w:pPr>
        <w:pStyle w:val="3"/>
        <w:ind w:left="3540" w:firstLine="708"/>
        <w:jc w:val="left"/>
      </w:pPr>
      <w:r>
        <w:t>OŚWIADCZENIE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KIEROWNIKA BUDOWY (ROBÓT BUDOWLANYCH)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Świadomy odpowiedzialności karnej za zeznanie nieprawdy lub zatajenie prawdy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Style w:val="11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Art. 233. Kodeksu Karnego)</w:t>
      </w:r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kierownik budowy (robót budowlanych)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111760</wp:posOffset>
                </wp:positionV>
                <wp:extent cx="5829300" cy="0"/>
                <wp:effectExtent l="9525" t="5715" r="9525" b="13335"/>
                <wp:wrapNone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32.25pt;margin-top:8.8pt;height:0pt;width:459pt;z-index:251655168;mso-width-relative:page;mso-height-relative:page;" filled="f" stroked="t" coordsize="21600,21600" o:gfxdata="UEsDBAoAAAAAAIdO4kAAAAAAAAAAAAAAAAAEAAAAZHJzL1BLAwQUAAAACACHTuJApBOpw9UAAAAI&#10;AQAADwAAAGRycy9kb3ducmV2LnhtbE2PvU7DQBCEeyTe4bRINFFyjgETjM8pAHc0CUS0G99iW/j2&#10;HN/lB56eRRRQ7jej2ZlieXK9OtAYOs8G5rMEFHHtbceNgdeXaroAFSKyxd4zGfikAMvy/KzA3Poj&#10;r+iwjo2SEA45GmhjHHKtQ92SwzDzA7Fo7350GOUcG21HPEq463WaJJl22LF8aHGgh5bqj/XeGQjV&#10;hnbV16SeJG9Xjad09/j8hMZcXsyTe1CRTvHPDD/1pTqU0mnr92yD6g1k1zfiFH6bgRL9bpEK2P4C&#10;XRb6/4DyG1BLAwQUAAAACACHTuJAB2Y8Fq8BAABTAwAADgAAAGRycy9lMm9Eb2MueG1srVNNb9sw&#10;DL0P2H8QdF/sZMjQGnF6SNFdsi1Aux+gSLItVBIFSomdfz9K+Vi33Yb6IJgm+fjeo7x6mJxlR43R&#10;gG/5fFZzpr0EZXzf8p8vT5/uOItJeCUseN3yk478Yf3xw2oMjV7AAFZpZATiYzOGlg8phaaqohy0&#10;E3EGQXtKdoBOJAqxrxSKkdCdrRZ1/aUaAVVAkDpG+vp4TvJ1we86LdOPros6Mdty4pbKieXc57Na&#10;r0TTowiDkRca4j9YOGE8Db1BPYok2AHNP1DOSIQIXZpJcBV0nZG6aCA18/ovNc+DCLpoIXNiuNkU&#10;3w9Wfj/ukBlFuyN7vHC0o63xmlFI3owhNlSy8TvM6uTkn8MW5GtkHjaD8L0uHF9OgfrmuaP6oyUH&#10;MdCE/fgNFNWIQ4Ji1NShy5BkAZvKPk63fegpMUkfl3eL+8818ZLXXCWaa2PAmL5qcCy/tNwS6QIs&#10;jtuYMhHRXEvyHA9PxtqybuvZ2PL75WJZGiJYo3Iyl0Xs9xuL7CjyhSlPUUWZt2UIB6/OQ6y/iM46&#10;z47tQZ12eDWDNlfYXG5Zvhpv49L9+19Y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kE6nD1QAA&#10;AAgBAAAPAAAAAAAAAAEAIAAAACIAAABkcnMvZG93bnJldi54bWxQSwECFAAUAAAACACHTuJAB2Y8&#10;Fq8BAABT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147955</wp:posOffset>
                </wp:positionV>
                <wp:extent cx="5829300" cy="0"/>
                <wp:effectExtent l="9525" t="5715" r="9525" b="13335"/>
                <wp:wrapNone/>
                <wp:docPr id="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32.25pt;margin-top:11.65pt;height:0pt;width:459pt;z-index:251654144;mso-width-relative:page;mso-height-relative:page;" filled="f" stroked="t" coordsize="21600,21600" o:gfxdata="UEsDBAoAAAAAAIdO4kAAAAAAAAAAAAAAAAAEAAAAZHJzL1BLAwQUAAAACACHTuJAfi1LRtYAAAAI&#10;AQAADwAAAGRycy9kb3ducmV2LnhtbE2PvU7DQBCEeyTe4bRINFFyjg1RMD6nANzREEBpN77FtvDt&#10;Ob7LDzw9i1JAuTOj2W+K1cn16kBj6DwbmM8SUMS1tx03Bt5eq+kSVIjIFnvPZOCLAqzKy4sCc+uP&#10;/EKHdWyUlHDI0UAb45BrHeqWHIaZH4jF+/Cjwyjn2Gg74lHKXa/TJFlohx3LhxYHemip/lzvnYFQ&#10;vdOu+p7Uk2STNZ7S3ePzExpzfTVP7kFFOsW/MPziCzqUwrT1e7ZB9QYWN7eSNJBmGSjx75apCNuz&#10;oMtC/x9Q/gBQSwMEFAAAAAgAh07iQGK2SeCtAQAAUQMAAA4AAABkcnMvZTJvRG9jLnhtbK1TTY/b&#10;IBC9V+p/QNwbO6lSbaw4e8hqe0nbSLv9AQSwjQoMYkjs/PsO5KPb9lbVB+RhZh7vvYH14+QsO+mI&#10;BnzL57OaM+0lKOP7ln9/ff7wwBkm4ZWw4HXLzxr54+b9u/UYGr2AAazSkRGIx2YMLR9SCk1VoRy0&#10;EziDoD0lO4hOJApjX6koRkJ3tlrU9adqhKhCBKkRaffpkuSbgt91WqZvXYc6Mdty4pbKGst6yGu1&#10;WYumjyIMRl5piH9g4YTxdOgd6kkkwY7R/AXljIyA0KWZBFdB1xmpiwZSM6//UPMyiKCLFjIHw90m&#10;/H+w8utpH5lRLV9x5oWjEe2M12yVnRkDNlSw9fuYtcnJv4QdyB/IPGwH4XtdGL6eA7XNc0f1W0sO&#10;MBD+YfwCimrEMUGxaeqiy5BkAJvKNM73aegpMUmby4fF6mNNQ5O3XCWaW2OImD5rcCz/tNwS5wIs&#10;TjtMmYhobiX5HA/PxtoybOvZSGqXi2VpQLBG5WQuw9gftjayk8jXpXxFFWXelkU4enU5xPqr6Kzz&#10;4tgB1Hkfb2bQ3Aqb6x3LF+NtXLp/vYT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4tS0bWAAAA&#10;CAEAAA8AAAAAAAAAAQAgAAAAIgAAAGRycy9kb3ducmV2LnhtbFBLAQIUABQAAAAIAIdO4kBitkng&#10;rQEAAFEDAAAOAAAAAAAAAAEAIAAAACU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(rodzaj robót, obiekt)</w:t>
      </w:r>
    </w:p>
    <w:p>
      <w:pPr>
        <w:rPr>
          <w:rFonts w:ascii="Arial" w:hAnsi="Arial" w:cs="Arial"/>
          <w:sz w:val="16"/>
        </w:rPr>
      </w:pPr>
    </w:p>
    <w:p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138430</wp:posOffset>
                </wp:positionV>
                <wp:extent cx="3543300" cy="0"/>
                <wp:effectExtent l="9525" t="9525" r="9525" b="9525"/>
                <wp:wrapNone/>
                <wp:docPr id="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214.5pt;margin-top:10.9pt;height:0pt;width:279pt;z-index:251656192;mso-width-relative:page;mso-height-relative:page;" filled="f" stroked="t" coordsize="21600,21600" o:gfxdata="UEsDBAoAAAAAAIdO4kAAAAAAAAAAAAAAAAAEAAAAZHJzL1BLAwQUAAAACACHTuJAmUSoYtYAAAAJ&#10;AQAADwAAAGRycy9kb3ducmV2LnhtbE2PzU7DMBCE70i8g7VIXCpqJyBoQ5wegNy4UEBct/GSRMTr&#10;NHZ/4OlZxAGOOzuama9cHf2g9jTFPrCFbG5AETfB9dxaeHmuLxagYkJ2OAQmC58UYVWdnpRYuHDg&#10;J9qvU6skhGOBFrqUxkLr2HTkMc7DSCy/9zB5THJOrXYTHiTcDzo35lp77FkaOhzprqPmY73zFmL9&#10;Stv6a9bMzNtlGyjf3j8+oLXnZ5m5BZXomP7M8DNfpkMlmzZhxy6qwcJVvhSWZCHPBEEMy8WNCJtf&#10;QVel/k9QfQNQSwMEFAAAAAgAh07iQA2hqwSwAQAAUgMAAA4AAABkcnMvZTJvRG9jLnhtbK1TTY/b&#10;IBC9V+p/QNwbO8mmaq04e8hqe0nbSLv9AQSwjQoMGkic/PsO5GO37W21PiDDzLyZ9x4s74/OsoPG&#10;aMC3fDqpOdNegjK+b/mv58dPXziLSXglLHjd8pOO/H718cNyDI2ewQBWaWQE4mMzhpYPKYWmqqIc&#10;tBNxAkF7CnaATiTaYl8pFCOhO1vN6vpzNQKqgCB1jHT6cA7yVcHvOi3Tz66LOjHbcpotlRXLustr&#10;tVqKpkcRBiMvY4g3TOGE8dT0BvUgkmB7NP9BOSMRInRpIsFV0HVG6sKB2Ezrf9g8DSLowoXEieEm&#10;U3w/WPnjsEVmVMvJKC8cWbQxXrPpXZZmDLGhjLXfYiYnj/4pbED+jszDehC+12XE51OgummuqP4q&#10;yZsYqMFu/A6KcsQ+QdHp2KHLkKQAOxY7Tjc79DExSYfzxd18XpNr8hqrRHMtDBjTNw2O5Z+WWxq6&#10;AIvDJqY8iGiuKbmPh0djbXHbeja2/OtitigFEaxROZjTIva7tUV2EPm+lK+wosjrNIS9V+cm1l9I&#10;Z55nxXagTlu8ikHGlWkulyzfjNf7Uv3yFF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lEqGLW&#10;AAAACQEAAA8AAAAAAAAAAQAgAAAAIgAAAGRycy9kb3ducmV2LnhtbFBLAQIUABQAAAAIAIdO4kAN&#10;oasEsAEAAFI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w:t>na nieruchomości stanowiącej własność</w:t>
      </w:r>
    </w:p>
    <w:p>
      <w:pPr>
        <w:rPr>
          <w:rFonts w:ascii="Arial" w:hAnsi="Arial" w:cs="Arial"/>
        </w:rPr>
      </w:pPr>
    </w:p>
    <w:p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położonej w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14605</wp:posOffset>
                </wp:positionV>
                <wp:extent cx="5143500" cy="0"/>
                <wp:effectExtent l="9525" t="10160" r="9525" b="8890"/>
                <wp:wrapNone/>
                <wp:docPr id="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88.5pt;margin-top:1.15pt;height:0pt;width:405pt;z-index:251657216;mso-width-relative:page;mso-height-relative:page;" filled="f" stroked="t" coordsize="21600,21600" o:gfxdata="UEsDBAoAAAAAAIdO4kAAAAAAAAAAAAAAAAAEAAAAZHJzL1BLAwQUAAAACACHTuJAT4GGdNMAAAAH&#10;AQAADwAAAGRycy9kb3ducmV2LnhtbE2Py07DMBBF90j8gzVIbCpqN5VoCXG6ALJjQwtiO42HJCIe&#10;p7H7gK9nygaWR3d075lidfK9OtAYu8AWZlMDirgOruPGwuumulmCignZYR+YLHxRhFV5eVFg7sKR&#10;X+iwTo2SEo45WmhTGnKtY92SxzgNA7FkH2H0mATHRrsRj1Lue50Zc6s9diwLLQ700FL9ud57C7F6&#10;o131Pakn5n3eBMp2j89PaO311czcg0p0Sn/HcNYXdSjFaRv27KLqhRcL+SVZyOagJL9bnnn7y7os&#10;9H//8gdQSwMEFAAAAAgAh07iQNUQgPGvAQAAUgMAAA4AAABkcnMvZTJvRG9jLnhtbK1TTY/TMBC9&#10;I/EfLN9pkkKAjZruoavlUqDSLj/A9UdiYXss223Sf8/Y/WCB24ocrNgz8+a9N/bqfraGHGWIGlxP&#10;m0VNiXQchHZDT388P777TElMzAlmwMmenmSk9+u3b1aT7+QSRjBCBoIgLnaT7+mYku+qKvJRWhYX&#10;4KXDoIJgWcJtGCoR2ITo1lTLuv5YTRCED8BljHj6cA7SdcFXSvL0XakoEzE9RW6prKGs+7xW6xXr&#10;hsD8qPmFBnsFC8u0w6Y3qAeWGDkE/Q+U1TxABJUWHGwFSmkuiwZU09R/qXkamZdFC5oT/c2m+P9g&#10;+bfjLhAtevqJEscsjmirnSRNm62ZfOwwY+N2IYvjs3vyW+A/I3GwGZkbZKH4fPJY1+SK6o+SvIke&#10;G+ynryAwhx0SFJ9mFWyGRAfIXMZxuo1DzolwPGybD+/bGqfGr7GKdddCH2L6IsGS/NNTg6QLMDtu&#10;Y8pEWHdNyX0cPGpjyrSNI1NP79plWwoiGC1yMKfFMOw3JpAjy/elfEUVRl6mBTg4cW5i3EV01nl2&#10;bA/itAtXM3Bwhc3lkuWb8XJfqn8/hf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4GGdNMAAAAH&#10;AQAADwAAAAAAAAABACAAAAAiAAAAZHJzL2Rvd25yZXYueG1sUEsBAhQAFAAAAAgAh07iQNUQgPGv&#10;AQAAUg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</w:p>
    <w:p>
      <w:pPr>
        <w:ind w:left="35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>(adres inwestycji)</w:t>
      </w: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  <w:sz w:val="16"/>
        </w:rPr>
      </w:pPr>
    </w:p>
    <w:p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57 ust 2 ustawy z dnia 7 lipca 1994r. Prawo budowlane</w:t>
      </w:r>
    </w:p>
    <w:p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(tekst jednolity Dz U. z 2016r. poz. 290 z późn. zm.)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oświadczam, że:</w:t>
      </w:r>
    </w:p>
    <w:p>
      <w:pPr>
        <w:jc w:val="center"/>
        <w:rPr>
          <w:rFonts w:ascii="Arial" w:hAnsi="Arial" w:cs="Arial"/>
          <w:b/>
          <w:bCs/>
          <w:sz w:val="20"/>
        </w:rPr>
      </w:pPr>
    </w:p>
    <w:p>
      <w:pPr>
        <w:jc w:val="center"/>
        <w:rPr>
          <w:rFonts w:ascii="Arial" w:hAnsi="Arial" w:cs="Arial"/>
          <w:b/>
          <w:bCs/>
          <w:sz w:val="20"/>
        </w:rPr>
      </w:pPr>
    </w:p>
    <w:p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roboty budowlane realizowane w oparciu o ostateczną decyzję o pozwoleniu na budowę lub zgłoszenie</w:t>
      </w:r>
    </w:p>
    <w:p>
      <w:pPr>
        <w:ind w:firstLine="708"/>
        <w:rPr>
          <w:rFonts w:ascii="Arial" w:hAnsi="Arial" w:cs="Arial"/>
          <w:sz w:val="20"/>
        </w:rPr>
      </w:pPr>
    </w:p>
    <w:p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115570</wp:posOffset>
                </wp:positionV>
                <wp:extent cx="4743450" cy="0"/>
                <wp:effectExtent l="9525" t="9525" r="9525" b="9525"/>
                <wp:wrapNone/>
                <wp:docPr id="6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flip:y;margin-left:117.75pt;margin-top:9.1pt;height:0pt;width:373.5pt;z-index:251658240;mso-width-relative:page;mso-height-relative:page;" filled="f" stroked="t" coordsize="21600,21600" o:gfxdata="UEsDBAoAAAAAAIdO4kAAAAAAAAAAAAAAAAAEAAAAZHJzL1BLAwQUAAAACACHTuJAXNzzdtUAAAAJ&#10;AQAADwAAAGRycy9kb3ducmV2LnhtbE2PwU7DMBBE70j8g7VI3KhdV0VpGqdCCLggIVECZyfeJhHx&#10;OordtPw9izjAcWeeZmeK3dkPYsYp9oEMLBcKBFITXE+tgert8SYDEZMlZ4dAaOALI+zKy4vC5i6c&#10;6BXnfWoFh1DMrYEupTGXMjYdehsXYURi7xAmbxOfUyvdZE8c7geplbqV3vbEHzo74n2Hzef+6A3c&#10;fTw/rF7m2ofBbdrq3flKPWljrq+Wagsi4Tn9wfBTn6tDyZ3qcCQXxWBAr9ZrRtnINAgGNplmof4V&#10;ZFnI/wvKb1BLAwQUAAAACACHTuJAeZDjrLYBAABcAwAADgAAAGRycy9lMm9Eb2MueG1srVNNbxsh&#10;FLxX6n9A3Gts107Tldc5OEovbmspSe+Yj11U4CHA3vW/7wM7Ttrequ4BLfveDDPz2NXd6Cw5qpgM&#10;+JbOJlNKlBcgje9a+vz08OGWkpS5l9yCVy09qUTv1u/frYbQqDn0YKWKBEl8aobQ0j7n0DCWRK8c&#10;TxMIymNRQ3Q84zZ2TEY+ILuzbD6d3rABogwRhEoJv96fi3Rd+bVWIn/XOqlMbEtRW65rrOu+rGy9&#10;4k0XeeiNuMjg/6DCcePx0CvVPc+cHKL5i8oZESGBzhMBjoHWRqjqAd3Mpn+4eex5UNULhpPCNab0&#10;/2jFt+MuEiNbekOJ5w5HtDVekdltiWYIqcGOjd/FYk6M/jFsQfxMxMOm575TVeLTKSBuVhDsN0jZ&#10;pIAH7IevILGHHzLUnEYdHdHWhB8FWMgxCzLWwZyug1FjJgI/Lj4tPi6WOD/xUmO8KRQFGGLKXxQ4&#10;Ul5aalF+JeTHbcpF0mtLaffwYKytc7eeDC39vJwvKyCBNbIUS1uK3X5jIznycnPqU/1h5W1bhIOX&#10;50Osv9gvjs/Z7UGedvElFhxhVXO5buWOvN1X9OtPs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NzzdtUAAAAJAQAADwAAAAAAAAABACAAAAAiAAAAZHJzL2Rvd25yZXYueG1sUEsBAhQAFAAAAAgA&#10;h07iQHmQ46y2AQAAXAMAAA4AAAAAAAAAAQAgAAAAJA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w:t>wydane  przez</w:t>
      </w:r>
    </w:p>
    <w:p>
      <w:pPr>
        <w:rPr>
          <w:rFonts w:ascii="Arial" w:hAnsi="Arial" w:cs="Arial"/>
          <w:sz w:val="20"/>
        </w:rPr>
      </w:pPr>
    </w:p>
    <w:p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136525</wp:posOffset>
                </wp:positionV>
                <wp:extent cx="2171700" cy="0"/>
                <wp:effectExtent l="9525" t="8255" r="9525" b="10795"/>
                <wp:wrapNone/>
                <wp:docPr id="5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321pt;margin-top:10.75pt;height:0pt;width:171pt;z-index:251660288;mso-width-relative:page;mso-height-relative:page;" filled="f" stroked="t" coordsize="21600,21600" o:gfxdata="UEsDBAoAAAAAAIdO4kAAAAAAAAAAAAAAAAAEAAAAZHJzL1BLAwQUAAAACACHTuJAfojGoNcAAAAJ&#10;AQAADwAAAGRycy9kb3ducmV2LnhtbE2PvU7DQBCEeyTe4bRINFFytglRMD6nANzREEBpN77FtvDt&#10;Ob7LDzw9i1JAubOjmW+K1cn16kBj6DwbSGcJKOLa244bA2+v1XQJKkRki71nMvBFAVbl5UWBufVH&#10;fqHDOjZKQjjkaKCNcci1DnVLDsPMD8Ty+/Cjwyjn2Gg74lHCXa+zJFlohx1LQ4sDPbRUf673zkCo&#10;3mlXfU/qSbK5aTxlu8fnJzTm+ipN7kFFOsU/M/ziCzqUwrT1e7ZB9QYW80y2RANZegtKDHfLuQjb&#10;s6DLQv9fUP4AUEsDBBQAAAAIAIdO4kAFofiurwEAAFIDAAAOAAAAZHJzL2Uyb0RvYy54bWytU01v&#10;2zAMvQ/YfxB0X/wBZN2MOD2k6C7ZFqDtD1Ak2RYmiYKoxMm/H6U02brdhvkgWOTjI/lIre5PzrKj&#10;jmjA97xZ1JxpL0EZP/b85fnxwyfOMAmvhAWve37WyO/X79+t5tDpFiawSkdGJB67OfR8Sil0VYVy&#10;0k7gAoL25BwgOpHoGsdKRTETu7NVW9cfqxmiChGkRiTrw8XJ14V/GLRM34cBdWK251RbKmcs5z6f&#10;1XolujGKMBn5Wob4hyqcMJ6S3qgeRBLsEM1fVM7ICAhDWkhwFQyDkbr0QN009R/dPE0i6NILiYPh&#10;JhP+P1r57biLzKieLznzwtGItsZr1jZZmjlgR4iN38XcnDz5p7AF+QOZh80k/KhLic/nQHElonoT&#10;ki8YKMF+/gqKMOKQoOh0GqLLlKQAO5VxnG/j0KfEJBnb5q65q2lq8uqrRHcNDBHTFw2O5Z+eWyq6&#10;EIvjFhOVTtArJOfx8GisLdO2ns09/7xslyUAwRqVnRmGcdxvbGRHkfelfFkHInsDi3Dw6mK3ntzX&#10;Pi+K7UGddzG7s50GVwhelyxvxu/3gvr1FN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6IxqDX&#10;AAAACQEAAA8AAAAAAAAAAQAgAAAAIgAAAGRycy9kb3ducmV2LnhtbFBLAQIUABQAAAAIAIdO4kAF&#10;ofiurwEAAFIDAAAOAAAAAAAAAAEAIAAAACY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8255" r="9525" b="10795"/>
                <wp:wrapNone/>
                <wp:docPr id="4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186pt;margin-top:10.75pt;height:0pt;width:99pt;z-index:251659264;mso-width-relative:page;mso-height-relative:page;" filled="f" stroked="t" coordsize="21600,21600" o:gfxdata="UEsDBAoAAAAAAIdO4kAAAAAAAAAAAAAAAAAEAAAAZHJzL1BLAwQUAAAACACHTuJAMa7opNYAAAAJ&#10;AQAADwAAAGRycy9kb3ducmV2LnhtbE2PzU7DMBCE70i8g7VIXCpqJ1UpCnF6AHLjQgFx3cZLEhGv&#10;09j9gadnEQc47uxo5ptyffKDOtAU+8AWsrkBRdwE13Nr4eW5vroBFROywyEwWfikCOvq/KzEwoUj&#10;P9Fhk1olIRwLtNClNBZax6Yjj3EeRmL5vYfJY5JzarWb8CjhftC5MdfaY8/S0OFIdx01H5u9txDr&#10;V9rVX7NmZt4WbaB8d//4gNZeXmTmFlSiU/ozww++oEMlTNuwZxfVYGGxymVLspBnS1BiWK6MCNtf&#10;QVel/r+g+gZQSwMEFAAAAAgAh07iQIDFZX6wAQAAUgMAAA4AAABkcnMvZTJvRG9jLnhtbK1TTY/T&#10;MBC9I/EfLN9p0kD5iJruoavlUqDSLj/AtZ3EwvZYHrdJ/z1jb1sWuCFysOLMzJv33kzWd7Oz7KQj&#10;GvAdXy5qzrSXoIwfOv796eHNR84wCa+EBa87ftbI7zavX62n0OoGRrBKR0YgHtspdHxMKbRVhXLU&#10;TuACgvYU7CE6kegah0pFMRG6s1VT1++rCaIKEaRGpK/3z0G+Kfh9r2X61veoE7MdJ26pnLGch3xW&#10;m7VohyjCaOSFhvgHFk4YT01vUPciCXaM5i8oZ2QEhD4tJLgK+t5IXTSQmmX9h5rHUQRdtJA5GG42&#10;4f+DlV9P+8iM6vg7zrxwNKKd8Zo1xZopYEsZW7+PWZyc/WPYgfyBzMN2FH7QheLTOVDdMptZ/VaS&#10;LxiowWH6AopyxDFB8Wnuo8uQ5ACbyzjOt3HoOTFJH5fN6sPbmqYmr7FKtNfCEDF91uBYfum4JdIF&#10;WJx2mDIR0V5Tch8PD8baMm3r2dTxT6tmVQoQrFE5mNMwDoetjewk8r6Up6iiyMu0CEevnptYfxGd&#10;dea1w/YA6ryPVzNocIXNZcnyZry8l+pfv8L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Gu6KTW&#10;AAAACQEAAA8AAAAAAAAAAQAgAAAAIgAAAGRycy9kb3ducmV2LnhtbFBLAQIUABQAAAAIAIdO4kCA&#10;xWV+sAEAAFI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8255" r="9525" b="10795"/>
                <wp:wrapNone/>
                <wp:docPr id="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51pt;margin-top:10.75pt;height:0pt;width:99pt;z-index:251658240;mso-width-relative:page;mso-height-relative:page;" filled="f" stroked="t" coordsize="21600,21600" o:gfxdata="UEsDBAoAAAAAAIdO4kAAAAAAAAAAAAAAAAAEAAAAZHJzL1BLAwQUAAAACACHTuJAzj8zqdQAAAAJ&#10;AQAADwAAAGRycy9kb3ducmV2LnhtbE2PzU7DMBCE70i8g7VIXKrWTioQSuP0AOTGhVLEdRsvSUS8&#10;TmP3B56eRRzgOLOj2W/K9dkP6khT7ANbyBYGFHETXM+the1LPb8DFROywyEwWfikCOvq8qLEwoUT&#10;P9Nxk1olJRwLtNClNBZax6Yjj3ERRmK5vYfJYxI5tdpNeJJyP+jcmFvtsWf50OFI9x01H5uDtxDr&#10;V9rXX7NmZt6WbaB8//D0iNZeX2VmBSrROf2F4Qdf0KESpl04sItqEG1y2ZIs5NkNKAksjRFj92vo&#10;qtT/F1TfUEsDBBQAAAAIAIdO4kBVLLvXsAEAAFIDAAAOAAAAZHJzL2Uyb0RvYy54bWytU02P2yAQ&#10;vVfqf0DcG8dZpe1acfaQ1faStpF2+wMIYBsVGMSQ2Pn3HcjHbttbVR+QYWbevPcGVg+Ts+yoIxrw&#10;La9nc860l6CM71v+4+Xpw2fOMAmvhAWvW37SyB/W79+txtDoBQxglY6MQDw2Y2j5kFJoqgrloJ3A&#10;GQTtKdhBdCLRNvaVimIkdGerxXz+sRohqhBBakQ6fTwH+brgd52W6XvXoU7Mtpy4pbLGsu7zWq1X&#10;oumjCIORFxriH1g4YTw1vUE9iiTYIZq/oJyRERC6NJPgKug6I3XRQGrq+R9qngcRdNFC5mC42YT/&#10;D1Z+O+4iM6rld5x54WhEW+M1q++zNWPAhjI2fhezODn557AF+ROZh80gfK8LxZdToLo6V1S/leQN&#10;BmqwH7+CohxxSFB8mrroMiQ5wKYyjtNtHHpKTNJhvVh+upvT1OQ1VonmWhgipi8aHMs/LbdEugCL&#10;4xZTJiKaa0ru4+HJWFumbT0bW36/XCxLAYI1KgdzGsZ+v7GRHUW+L+UrqijyNi3CwatzE+svorPO&#10;s2N7UKddvJpBgytsLpcs34y3+1L9+hT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PzOp1AAA&#10;AAkBAAAPAAAAAAAAAAEAIAAAACIAAABkcnMvZG93bnJldi54bWxQSwECFAAUAAAACACHTuJAVSy7&#10;17ABAABSAwAADgAAAAAAAAABACAAAAAj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z dnia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znak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zrealizowane zostały:</w:t>
      </w:r>
    </w:p>
    <w:p>
      <w:pPr>
        <w:rPr>
          <w:rFonts w:ascii="Arial" w:hAnsi="Arial" w:cs="Arial"/>
          <w:sz w:val="20"/>
        </w:rPr>
      </w:pPr>
    </w:p>
    <w:p>
      <w:pPr>
        <w:pStyle w:val="4"/>
        <w:numPr>
          <w:ilvl w:val="0"/>
          <w:numId w:val="1"/>
        </w:numPr>
        <w:tabs>
          <w:tab w:val="left" w:pos="540"/>
        </w:tabs>
        <w:ind w:left="540"/>
        <w:jc w:val="both"/>
        <w:rPr>
          <w:szCs w:val="20"/>
        </w:rPr>
      </w:pPr>
      <w:r>
        <w:rPr>
          <w:szCs w:val="20"/>
        </w:rPr>
        <w:t xml:space="preserve">   zgodnie z zatwierdzonym projektem budowlanym i warunkami pozwolenia na budowę  oraz przepisami,</w:t>
      </w:r>
      <w:r>
        <w:rPr>
          <w:b/>
          <w:bCs/>
          <w:sz w:val="24"/>
        </w:rPr>
        <w:t>*</w:t>
      </w:r>
    </w:p>
    <w:p>
      <w:pPr>
        <w:pStyle w:val="4"/>
        <w:ind w:left="540"/>
        <w:jc w:val="both"/>
        <w:rPr>
          <w:szCs w:val="20"/>
        </w:rPr>
      </w:pPr>
    </w:p>
    <w:p>
      <w:pPr>
        <w:pStyle w:val="15"/>
        <w:tabs>
          <w:tab w:val="left" w:pos="540"/>
        </w:tabs>
        <w:ind w:left="540" w:hanging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ze zmianami  nie odstępującymi w sposób istotny od zatwierdzonego projektu lub warunków pozwolenia na budowę, które zostały uzgodnione z projektantem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rysunki zamienne stanowią osobny załącznik do zawiadomienia o zakończeniu budowy, a niniejsze oświadczenie podpisuje projektant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>
      <w:pPr>
        <w:pStyle w:val="15"/>
        <w:tabs>
          <w:tab w:val="left" w:pos="540"/>
        </w:tabs>
        <w:ind w:left="540" w:hanging="360"/>
        <w:jc w:val="both"/>
        <w:rPr>
          <w:b/>
          <w:bCs/>
          <w:sz w:val="20"/>
        </w:rPr>
      </w:pPr>
      <w:r>
        <w:rPr>
          <w:b/>
          <w:bCs/>
        </w:rPr>
        <w:t xml:space="preserve">     * </w:t>
      </w:r>
      <w:r>
        <w:rPr>
          <w:b/>
          <w:bCs/>
          <w:sz w:val="20"/>
        </w:rPr>
        <w:t>niepotrzebne skreślić</w:t>
      </w:r>
    </w:p>
    <w:p>
      <w:pPr>
        <w:pStyle w:val="15"/>
        <w:tabs>
          <w:tab w:val="left" w:pos="540"/>
        </w:tabs>
        <w:ind w:left="540" w:hanging="360"/>
        <w:jc w:val="both"/>
        <w:rPr>
          <w:rFonts w:ascii="Arial" w:hAnsi="Arial" w:cs="Arial"/>
          <w:sz w:val="18"/>
          <w:szCs w:val="18"/>
        </w:rPr>
      </w:pPr>
    </w:p>
    <w:p>
      <w:pPr>
        <w:tabs>
          <w:tab w:val="left" w:pos="540"/>
        </w:tabs>
        <w:ind w:left="540" w:hanging="360"/>
        <w:jc w:val="both"/>
        <w:rPr>
          <w:rFonts w:ascii="Arial" w:hAnsi="Arial" w:cs="Arial"/>
          <w:b/>
          <w:bCs/>
          <w:sz w:val="20"/>
        </w:rPr>
      </w:pPr>
    </w:p>
    <w:p>
      <w:pPr>
        <w:numPr>
          <w:ilvl w:val="0"/>
          <w:numId w:val="2"/>
        </w:numPr>
        <w:tabs>
          <w:tab w:val="left" w:pos="540"/>
          <w:tab w:val="clear" w:pos="72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Teren budowy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 także w razie korzystania z ulicy, sąsiedniej nieruchomości, budynku lub lokalu</w:t>
      </w:r>
      <w:r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został doprowadzony do należytego stanu porządku.</w:t>
      </w:r>
    </w:p>
    <w:p>
      <w:pPr>
        <w:pStyle w:val="15"/>
        <w:numPr>
          <w:ilvl w:val="0"/>
          <w:numId w:val="2"/>
        </w:numPr>
        <w:tabs>
          <w:tab w:val="left" w:pos="540"/>
          <w:tab w:val="clear" w:pos="720"/>
        </w:tabs>
        <w:ind w:left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Wyroby budowlane wykorzystane w trakcie budowy zostały dopuszczone do stosowania w budownictwie zgodnie z wymogami ustawy z dnia </w:t>
      </w:r>
      <w:r>
        <w:rPr>
          <w:rFonts w:ascii="Arial" w:hAnsi="Arial" w:cs="Arial"/>
          <w:sz w:val="18"/>
          <w:szCs w:val="18"/>
          <w:shd w:val="clear" w:color="auto" w:fill="FFFFFF"/>
        </w:rPr>
        <w:t>16 kwietnia 2004r.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o wyrobach budowlanych 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Dz. U. Nr 92, poz. 881 z późn. zm</w:t>
      </w:r>
      <w:r>
        <w:rPr>
          <w:rFonts w:ascii="Arial" w:hAnsi="Arial" w:cs="Arial"/>
          <w:b/>
          <w:sz w:val="18"/>
          <w:szCs w:val="18"/>
        </w:rPr>
        <w:t>.)</w:t>
      </w:r>
    </w:p>
    <w:p>
      <w:pPr>
        <w:numPr>
          <w:ilvl w:val="0"/>
          <w:numId w:val="3"/>
        </w:numPr>
        <w:tabs>
          <w:tab w:val="left" w:pos="540"/>
          <w:tab w:val="clear" w:pos="720"/>
        </w:tabs>
        <w:ind w:left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Dokonałem pomiarów powierzchni użytkowej w sposób określony w PN-ISO 9836:1997  z uwzględnieniem przepisów Rozporządzenia Ministra Transportu, Budownictwa i Gospodarki Morskiej z dnia 25.04.2012r. w sprawie szczegółowego zakresu i formy projektu budowlanego 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dotyczy budynku lub lokalu mieszkalnego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>
      <w:pPr>
        <w:ind w:left="720"/>
        <w:jc w:val="both"/>
        <w:rPr>
          <w:rFonts w:ascii="Arial" w:hAnsi="Arial" w:cs="Arial"/>
          <w:sz w:val="20"/>
        </w:rPr>
      </w:pPr>
    </w:p>
    <w:p>
      <w:pPr>
        <w:ind w:left="720"/>
        <w:jc w:val="both"/>
        <w:rPr>
          <w:rFonts w:ascii="Arial" w:hAnsi="Arial" w:cs="Arial"/>
          <w:sz w:val="20"/>
        </w:rPr>
      </w:pPr>
    </w:p>
    <w:p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1828800" cy="0"/>
                <wp:effectExtent l="9525" t="8890" r="9525" b="10160"/>
                <wp:wrapNone/>
                <wp:docPr id="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66pt;margin-top:6.75pt;height:0pt;width:144pt;z-index:251664384;mso-width-relative:page;mso-height-relative:page;" filled="f" stroked="t" coordsize="21600,21600" o:gfxdata="UEsDBAoAAAAAAIdO4kAAAAAAAAAAAAAAAAAEAAAAZHJzL1BLAwQUAAAACACHTuJAfFTtfNMAAAAJ&#10;AQAADwAAAGRycy9kb3ducmV2LnhtbE1Py07DMBC8I/EP1iJxqVq7KVQoxOkByI0LLYjrNl6SiHid&#10;xu4Dvp6tOMBtZ2c0j2J18r060Bi7wBbmMwOKuA6u48bC66aa3oGKCdlhH5gsfFGEVXl5UWDuwpFf&#10;6LBOjRITjjlaaFMacq1j3ZLHOAsDsXAfYfSYBI6NdiMexdz3OjNmqT12LAktDvTQUv253nsLsXqj&#10;XfU9qSfmfdEEynaPz09o7fXV3NyDSnRKf2I415fqUEqnbdizi6oXvMhkSzoft6BEcCN5oLa/D10W&#10;+v+C8gdQSwMEFAAAAAgAh07iQNv4KfasAQAAUgMAAA4AAABkcnMvZTJvRG9jLnhtbK1TTY/TMBC9&#10;I/EfLN9p0kiLStR0D10tlwKVdvkBru0kFrbHGrtN+u8Zux/AckPkYGUyM2/ee+OsH2dn2UljNOA7&#10;vlzUnGkvQRk/dPz76/OHFWcxCa+EBa87ftaRP27ev1tPodUNjGCVRkYgPrZT6PiYUmirKspROxEX&#10;ELSnZA/oRKIQh0qhmAjd2aqp64/VBKgCgtQx0tenS5JvCn7fa5m+9X3UidmOE7dUTiznIZ/VZi3a&#10;AUUYjbzSEP/Awgnjaegd6kkkwY5o/oJyRiJE6NNCgqug743URQOpWdZv1LyMIuiihcyJ4W5T/H+w&#10;8utpj8yojjeceeFoRTvjNWsesjVTiC1VbP0eszg5+5ewA/kjMg/bUfhBF4qv50B9y9xR/dGSgxho&#10;wGH6AopqxDFB8Wnu0WVIcoDNZR3n+zr0nJikj8tVs1rVtDV5y1WivTUGjOmzBsfyS8ctkS7A4rSL&#10;KRMR7a0kz/HwbKwt27aeTR3/9EAScyaCNSonS4DDYWuRnUS+L+Upqt6UIRy9ugyx/io667w4dgB1&#10;3uPNDFpcYXO9ZPlm/B6X7l+/wu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FTtfNMAAAAJAQAA&#10;DwAAAAAAAAABACAAAAAiAAAAZHJzL2Rvd25yZXYueG1sUEsBAhQAFAAAAAgAh07iQNv4KfasAQAA&#10;UgMAAA4AAAAAAAAAAQAgAAAAIgEAAGRycy9lMm9Eb2MueG1sUEsFBgAAAAAGAAYAWQEAAEA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</wp:posOffset>
                </wp:positionV>
                <wp:extent cx="1828800" cy="0"/>
                <wp:effectExtent l="9525" t="8890" r="9525" b="10160"/>
                <wp:wrapNone/>
                <wp:docPr id="1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342pt;margin-top:6.75pt;height:0pt;width:144pt;z-index:251661312;mso-width-relative:page;mso-height-relative:page;" filled="f" stroked="t" coordsize="21600,21600" o:gfxdata="UEsDBAoAAAAAAIdO4kAAAAAAAAAAAAAAAAAEAAAAZHJzL1BLAwQUAAAACACHTuJAZdMGzNYAAAAJ&#10;AQAADwAAAGRycy9kb3ducmV2LnhtbE2PzU7DMBCE70i8g7VIXCpqN4VSQpwegNy4UEBct/GSRMTr&#10;NHZ/4OlZxAGOOzOa/aZYHX2v9jTGLrCF2dSAIq6D67ix8PJcXSxBxYTssA9MFj4pwqo8PSkwd+HA&#10;T7Rfp0ZJCcccLbQpDbnWsW7JY5yGgVi89zB6THKOjXYjHqTc9zozZqE9diwfWhzorqX6Y73zFmL1&#10;Stvqa1JPzNu8CZRt7x8f0Nrzs5m5BZXomP7C8IMv6FAK0ybs2EXVW1gsL2VLEmN+BUoCN9eZCJtf&#10;QZeF/r+g/AZQSwMEFAAAAAgAh07iQDpgQT+uAQAAUgMAAA4AAABkcnMvZTJvRG9jLnhtbK1TTY/b&#10;IBC9V+p/QNwbO5a2Sq04e8hqe0nbSLv9ARPANiowCEjs/PsO5KPb9lbVB2SYmTfz3oP142wNO6kQ&#10;NbqOLxc1Z8oJlNoNHf/++vxhxVlM4CQYdKrjZxX54+b9u/XkW9XgiEaqwAjExXbyHR9T8m1VRTEq&#10;C3GBXjkK9hgsJNqGoZIBJkK3pmrq+mM1YZA+oFAx0unTJcg3Bb/vlUjf+j6qxEzHabZU1lDWQ16r&#10;zRraIYAftbiOAf8whQXtqOkd6gkSsGPQf0FZLQJG7NNCoK2w77VQhQOxWdZ/sHkZwavChcSJ/i5T&#10;/H+w4utpH5iW5B1nDixZtNNOsabJ0kw+tpSxdfuQyYnZvfgdih+ROdyO4AZVRnw9e6pb5orqt5K8&#10;iZ4aHKYvKCkHjgmLTnMfbIYkBdhc7Djf7VBzYoIOl6tmtarJNXGLVdDeCn2I6bNCy/JPxw0NXYDh&#10;tIspDwLtLSX3cfisjSluG8emjn96aB5KQUSjZQ7mtBiGw9YEdoJ8X8pXWFHkbVrAo5OXJsZdSWee&#10;F8UOKM/7cBODjCvTXC9Zvhlv96X611P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l0wbM1gAA&#10;AAkBAAAPAAAAAAAAAAEAIAAAACIAAABkcnMvZG93bnJldi54bWxQSwECFAAUAAAACACHTuJAOmBB&#10;P64BAABS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ind w:left="720" w:firstLine="696"/>
        <w:jc w:val="both"/>
        <w:rPr>
          <w:rFonts w:ascii="Arial" w:hAnsi="Arial" w:cs="Arial"/>
          <w:sz w:val="16"/>
          <w:szCs w:val="16"/>
        </w:rPr>
      </w:pPr>
    </w:p>
    <w:p>
      <w:pPr>
        <w:ind w:left="1428" w:firstLine="69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projektanta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</w:rPr>
        <w:t>podpis, pieczątka</w:t>
      </w:r>
    </w:p>
    <w:p>
      <w:pPr>
        <w:ind w:left="720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przypadku odstąpienia od projektu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kierownika budowy</w:t>
      </w:r>
      <w:r>
        <w:rPr>
          <w:rFonts w:ascii="Arial" w:hAnsi="Arial" w:cs="Arial"/>
          <w:sz w:val="16"/>
          <w:szCs w:val="16"/>
        </w:rPr>
        <w:tab/>
      </w:r>
    </w:p>
    <w:p>
      <w:pPr>
        <w:ind w:left="720" w:firstLine="696"/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ab/>
      </w:r>
      <w:r>
        <w:rPr>
          <w:rFonts w:hint="default" w:ascii="Calibri Light" w:hAnsi="Calibri Light" w:cs="Calibri Light"/>
          <w:sz w:val="20"/>
          <w:szCs w:val="20"/>
        </w:rPr>
        <w:t xml:space="preserve">Wyrażam zgodę na przetwarzanie przez Powiatowy Inspektorat Nadzoru Budowlanego </w:t>
      </w:r>
      <w:r>
        <w:rPr>
          <w:rFonts w:hint="default" w:ascii="Calibri Light" w:hAnsi="Calibri Light" w:cs="Calibri Light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sz w:val="20"/>
          <w:szCs w:val="20"/>
        </w:rPr>
        <w:t xml:space="preserve">z siedzibą w Kielcach przy ul. Wrzosowej 44, 25-211 Kielce, danych osobowych zawartych </w:t>
      </w:r>
      <w:r>
        <w:rPr>
          <w:rFonts w:hint="default" w:ascii="Calibri Light" w:hAnsi="Calibri Light" w:cs="Calibri Light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sz w:val="20"/>
          <w:szCs w:val="20"/>
        </w:rPr>
        <w:t xml:space="preserve">w niniejszym formularzu w celu: </w:t>
      </w:r>
    </w:p>
    <w:p>
      <w:pPr>
        <w:pStyle w:val="16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późniejszych kontaktów z przedmiotowej sprawie    </w:t>
      </w:r>
      <w:r>
        <w:rPr>
          <w:rFonts w:hint="default" w:ascii="Calibri Light" w:hAnsi="Calibri Light" w:cs="Calibri Light"/>
          <w:sz w:val="20"/>
          <w:szCs w:val="20"/>
        </w:rPr>
        <w:sym w:font="Webdings" w:char="F063"/>
      </w:r>
      <w:r>
        <w:rPr>
          <w:rFonts w:hint="default" w:ascii="Calibri Light" w:hAnsi="Calibri Light" w:cs="Calibri Light"/>
          <w:sz w:val="20"/>
          <w:szCs w:val="20"/>
        </w:rPr>
        <w:t xml:space="preserve"> TAK       </w:t>
      </w:r>
      <w:r>
        <w:rPr>
          <w:rFonts w:hint="default" w:ascii="Calibri Light" w:hAnsi="Calibri Light" w:cs="Calibri Light"/>
          <w:sz w:val="20"/>
          <w:szCs w:val="20"/>
        </w:rPr>
        <w:sym w:font="Webdings" w:char="F063"/>
      </w:r>
      <w:r>
        <w:rPr>
          <w:rFonts w:hint="default" w:ascii="Calibri Light" w:hAnsi="Calibri Light" w:cs="Calibri Light"/>
          <w:sz w:val="20"/>
          <w:szCs w:val="20"/>
        </w:rPr>
        <w:t xml:space="preserve"> NIE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Podpis: 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ab/>
      </w:r>
      <w:r>
        <w:rPr>
          <w:rFonts w:hint="default" w:ascii="Calibri Light" w:hAnsi="Calibri Light" w:cs="Calibri Light"/>
          <w:sz w:val="20"/>
          <w:szCs w:val="20"/>
        </w:rPr>
        <w:t xml:space="preserve">Zgodnie z art. 13 RODO - Rozporządzenia Parlamentu Europejskiego i Rady (UE) nr 2016/679 </w:t>
      </w:r>
      <w:r>
        <w:rPr>
          <w:rFonts w:hint="default" w:ascii="Calibri Light" w:hAnsi="Calibri Light" w:cs="Calibri Light"/>
          <w:sz w:val="20"/>
          <w:szCs w:val="20"/>
        </w:rPr>
        <w:br w:type="textWrapping"/>
      </w:r>
      <w:r>
        <w:rPr>
          <w:rFonts w:hint="default" w:ascii="Calibri Light" w:hAnsi="Calibri Light" w:cs="Calibri Light"/>
          <w:sz w:val="20"/>
          <w:szCs w:val="20"/>
        </w:rPr>
        <w:t>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administratorem danych osobowych zamieszczonych w formularzu jest Powiatowy Inspektorat Nadzoru Budowlanego z siedzibą w Kielcach przy ul. Wrzosowej 44, 25-211 Kielce, kontakt email: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>pinb</w:t>
      </w:r>
      <w:r>
        <w:rPr>
          <w:rFonts w:hint="default" w:ascii="Calibri Light" w:hAnsi="Calibri Light" w:cs="Calibri Light"/>
          <w:sz w:val="20"/>
          <w:szCs w:val="20"/>
        </w:rPr>
        <w:t>@powiat.kielce.pl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administrator wyznaczył inspektora ochrony danych osobowych, z którym można się kontaktować w sprawie swoich danych osobowych, , kontakt email:  odo.komplex@gmail.com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dane osobowe przetwarzane będą w celu realizacji zadań wynikających  z ustawy z dnia 7 </w:t>
      </w:r>
      <w:r>
        <w:rPr>
          <w:rFonts w:hint="default" w:ascii="Calibri Light" w:hAnsi="Calibri Light" w:cs="Calibri Light"/>
          <w:sz w:val="20"/>
          <w:szCs w:val="20"/>
          <w:shd w:val="clear" w:color="auto" w:fill="FFFFFF"/>
        </w:rPr>
        <w:t>lipca 1994r. - Prawo budowlane, art. 57, ust. 2 -</w:t>
      </w:r>
      <w:r>
        <w:rPr>
          <w:rFonts w:hint="default" w:ascii="Calibri Light" w:hAnsi="Calibri Light" w:cs="Calibri Light"/>
          <w:sz w:val="20"/>
          <w:szCs w:val="20"/>
        </w:rPr>
        <w:t xml:space="preserve"> na podstawie art. 6 ust. 1 lit. c RODO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dane osobowe przechowywane będą przez czas wymagany przepisami ustawy Prawo budowlane oraz przepisami o archiwach.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każda osoba posiada prawo do dostępu do swoich danych osobowych, ich sprostowania, usunięcia lub ograniczenia przetwarzania - w ramach dopuszczonych przepisami prawa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oraz prawo do przeniesienia danych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w związku z przetwarzaniem każdy ma prawo wniesienia skargi do organu nadzorczego, którym w Polsce jest Prezes Urzędu Ochrony Danych Osobowych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administrator nie zamierza przekazywać danych osobowych zawartych w formularzu do państwa trzeciego ani do organizacji międzynarodowych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dane osobowe zawarte w formularzu zostaną ujawnione jedynie organom upoważnionym do tego przepisami prawa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w oparciu o dane osobowe zawarte w formularzu administrator nie będzie podejmował zautomatyzowanych decyzji, w tym decyzji będących wynikiem profilowania </w:t>
      </w:r>
    </w:p>
    <w:p>
      <w:pPr>
        <w:pStyle w:val="16"/>
        <w:numPr>
          <w:ilvl w:val="0"/>
          <w:numId w:val="5"/>
        </w:num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podanie danych osobowych jest obowiązkowe ze względu na przepisy prawa (za wyjątkiem danych, na które wyrażono zgodę)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Potwierdzam zapoznanie się z powyższym tekstem i zrozumienie przysługujących mi praw.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Podpis: ...........................................................................................................................................................................</w:t>
      </w:r>
    </w:p>
    <w:p>
      <w:pPr>
        <w:ind w:left="720" w:firstLine="696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>
      <w:pgSz w:w="11906" w:h="16838"/>
      <w:pgMar w:top="720" w:right="720" w:bottom="284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multilevel"/>
    <w:tmpl w:val="068A1E4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9D7"/>
    <w:multiLevelType w:val="multilevel"/>
    <w:tmpl w:val="08FF49D7"/>
    <w:lvl w:ilvl="0" w:tentative="0">
      <w:start w:val="1"/>
      <w:numFmt w:val="lowerLetter"/>
      <w:lvlText w:val="%1)"/>
      <w:lvlJc w:val="left"/>
      <w:pPr>
        <w:tabs>
          <w:tab w:val="left" w:pos="3240"/>
        </w:tabs>
        <w:ind w:left="324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3960"/>
        </w:tabs>
        <w:ind w:left="39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4680"/>
        </w:tabs>
        <w:ind w:left="4680" w:hanging="180"/>
      </w:pPr>
    </w:lvl>
    <w:lvl w:ilvl="3" w:tentative="0">
      <w:start w:val="1"/>
      <w:numFmt w:val="decimal"/>
      <w:lvlText w:val="%4."/>
      <w:lvlJc w:val="left"/>
      <w:pPr>
        <w:tabs>
          <w:tab w:val="left" w:pos="5400"/>
        </w:tabs>
        <w:ind w:left="54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6120"/>
        </w:tabs>
        <w:ind w:left="61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6840"/>
        </w:tabs>
        <w:ind w:left="6840" w:hanging="180"/>
      </w:pPr>
    </w:lvl>
    <w:lvl w:ilvl="6" w:tentative="0">
      <w:start w:val="1"/>
      <w:numFmt w:val="decimal"/>
      <w:lvlText w:val="%7."/>
      <w:lvlJc w:val="left"/>
      <w:pPr>
        <w:tabs>
          <w:tab w:val="left" w:pos="7560"/>
        </w:tabs>
        <w:ind w:left="75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8280"/>
        </w:tabs>
        <w:ind w:left="82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9000"/>
        </w:tabs>
        <w:ind w:left="9000" w:hanging="180"/>
      </w:pPr>
    </w:lvl>
  </w:abstractNum>
  <w:abstractNum w:abstractNumId="2">
    <w:nsid w:val="12807136"/>
    <w:multiLevelType w:val="multilevel"/>
    <w:tmpl w:val="128071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E3F437C"/>
    <w:multiLevelType w:val="multilevel"/>
    <w:tmpl w:val="3E3F43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D1B2F5A"/>
    <w:multiLevelType w:val="multilevel"/>
    <w:tmpl w:val="5D1B2F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26"/>
    <w:rsid w:val="00097C33"/>
    <w:rsid w:val="000A27EA"/>
    <w:rsid w:val="000C4B08"/>
    <w:rsid w:val="00386CC4"/>
    <w:rsid w:val="005770CA"/>
    <w:rsid w:val="00726718"/>
    <w:rsid w:val="00734826"/>
    <w:rsid w:val="007D04F4"/>
    <w:rsid w:val="008E672F"/>
    <w:rsid w:val="009C1417"/>
    <w:rsid w:val="009D2CC0"/>
    <w:rsid w:val="00A03122"/>
    <w:rsid w:val="00C267A8"/>
    <w:rsid w:val="00C75E9B"/>
    <w:rsid w:val="00E04365"/>
    <w:rsid w:val="00E73057"/>
    <w:rsid w:val="00F54160"/>
    <w:rsid w:val="391D4F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ind w:left="360"/>
      <w:outlineLvl w:val="0"/>
    </w:pPr>
    <w:rPr>
      <w:rFonts w:ascii="Arial" w:hAnsi="Arial" w:cs="Arial"/>
      <w:b/>
      <w:bCs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Arial" w:hAnsi="Arial" w:cs="Arial"/>
      <w:sz w:val="20"/>
    </w:rPr>
  </w:style>
  <w:style w:type="paragraph" w:styleId="5">
    <w:name w:val="Body Text 2"/>
    <w:basedOn w:val="1"/>
    <w:uiPriority w:val="0"/>
    <w:pPr>
      <w:jc w:val="both"/>
    </w:pPr>
    <w:rPr>
      <w:rFonts w:ascii="Arial" w:hAnsi="Arial" w:cs="Arial"/>
      <w:sz w:val="16"/>
    </w:rPr>
  </w:style>
  <w:style w:type="paragraph" w:styleId="6">
    <w:name w:val="Body Text 3"/>
    <w:basedOn w:val="1"/>
    <w:qFormat/>
    <w:uiPriority w:val="0"/>
    <w:pPr>
      <w:jc w:val="both"/>
    </w:pPr>
    <w:rPr>
      <w:rFonts w:ascii="Arial" w:hAnsi="Arial" w:cs="Arial"/>
      <w:sz w:val="12"/>
    </w:rPr>
  </w:style>
  <w:style w:type="paragraph" w:styleId="7">
    <w:name w:val="Body Text Indent"/>
    <w:basedOn w:val="1"/>
    <w:uiPriority w:val="0"/>
    <w:pPr>
      <w:ind w:left="360"/>
    </w:pPr>
    <w:rPr>
      <w:rFonts w:ascii="Arial" w:hAnsi="Arial" w:cs="Arial"/>
      <w:sz w:val="28"/>
    </w:rPr>
  </w:style>
  <w:style w:type="paragraph" w:styleId="8">
    <w:name w:val="Body Text Indent 2"/>
    <w:basedOn w:val="1"/>
    <w:uiPriority w:val="0"/>
    <w:pPr>
      <w:ind w:left="720"/>
      <w:jc w:val="both"/>
    </w:pPr>
    <w:rPr>
      <w:rFonts w:ascii="Arial" w:hAnsi="Arial" w:cs="Arial"/>
      <w:sz w:val="20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Strong"/>
    <w:basedOn w:val="9"/>
    <w:qFormat/>
    <w:uiPriority w:val="22"/>
    <w:rPr>
      <w:b/>
      <w:bCs/>
    </w:rPr>
  </w:style>
  <w:style w:type="paragraph" w:customStyle="1" w:styleId="13">
    <w:name w:val="content"/>
    <w:basedOn w:val="1"/>
    <w:uiPriority w:val="0"/>
    <w:pPr>
      <w:spacing w:before="100" w:beforeAutospacing="1" w:after="100" w:afterAutospacing="1"/>
    </w:pPr>
  </w:style>
  <w:style w:type="character" w:customStyle="1" w:styleId="14">
    <w:name w:val="apple-converted-space"/>
    <w:basedOn w:val="9"/>
    <w:uiPriority w:val="0"/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Tahoma" w:hAnsi="Tahoma" w:eastAsia="Times New Roman" w:cs="Tahoma"/>
      <w:color w:val="000000"/>
      <w:sz w:val="24"/>
      <w:szCs w:val="24"/>
      <w:lang w:val="pl-PL" w:eastAsia="pl-PL" w:bidi="ar-SA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1761</Characters>
  <Lines>14</Lines>
  <Paragraphs>4</Paragraphs>
  <ScaleCrop>false</ScaleCrop>
  <LinksUpToDate>false</LinksUpToDate>
  <CharactersWithSpaces>2050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2017-04-20T11:40:00Z</dcterms:created>
  <dc:creator>ErjK</dc:creator>
  <cp:lastModifiedBy>PINB</cp:lastModifiedBy>
  <cp:lastPrinted>2014-02-04T13:50:00Z</cp:lastPrinted>
  <dcterms:modified xsi:type="dcterms:W3CDTF">2018-06-13T09:03:14Z</dcterms:modified>
  <dc:title>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